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32F60" w14:textId="0FC24497" w:rsidR="00AA5E6E" w:rsidRDefault="002E0B14" w:rsidP="002E0B14">
      <w:pPr>
        <w:jc w:val="center"/>
        <w:rPr>
          <w:b/>
          <w:sz w:val="28"/>
          <w:szCs w:val="28"/>
        </w:rPr>
      </w:pPr>
      <w:r>
        <w:rPr>
          <w:b/>
          <w:noProof/>
          <w:sz w:val="28"/>
          <w:szCs w:val="28"/>
          <w:lang w:eastAsia="en-GB"/>
        </w:rPr>
        <w:drawing>
          <wp:inline distT="0" distB="0" distL="0" distR="0" wp14:anchorId="063ABDBA" wp14:editId="583A71B4">
            <wp:extent cx="3133725" cy="984265"/>
            <wp:effectExtent l="0" t="0" r="0" b="6350"/>
            <wp:docPr id="1" name="Picture 1" descr="C:\Users\abbie.pyle\AppData\Local\Microsoft\Windows\INetCache\Content.Outlook\1MMGYSJR\NEST-logo-no-strap-RGB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bie.pyle\AppData\Local\Microsoft\Windows\INetCache\Content.Outlook\1MMGYSJR\NEST-logo-no-strap-RGB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725" cy="984265"/>
                    </a:xfrm>
                    <a:prstGeom prst="rect">
                      <a:avLst/>
                    </a:prstGeom>
                    <a:noFill/>
                    <a:ln>
                      <a:noFill/>
                    </a:ln>
                  </pic:spPr>
                </pic:pic>
              </a:graphicData>
            </a:graphic>
          </wp:inline>
        </w:drawing>
      </w:r>
    </w:p>
    <w:p w14:paraId="2ACE0B2E" w14:textId="77777777" w:rsidR="000B6E9A" w:rsidRPr="002E0B14" w:rsidRDefault="000B6E9A" w:rsidP="002E0B14">
      <w:pPr>
        <w:jc w:val="center"/>
        <w:rPr>
          <w:b/>
          <w:sz w:val="28"/>
          <w:szCs w:val="28"/>
        </w:rPr>
      </w:pPr>
    </w:p>
    <w:p w14:paraId="6772D54F" w14:textId="77777777" w:rsidR="000B6E9A" w:rsidRPr="000B6E9A" w:rsidRDefault="000B6E9A" w:rsidP="000B6E9A">
      <w:pPr>
        <w:spacing w:after="120" w:line="576" w:lineRule="atLeast"/>
        <w:jc w:val="center"/>
        <w:outlineLvl w:val="1"/>
        <w:rPr>
          <w:b/>
          <w:bCs/>
          <w:caps/>
          <w:color w:val="6C757D"/>
          <w:sz w:val="54"/>
          <w:szCs w:val="48"/>
          <w:lang w:eastAsia="en-GB"/>
        </w:rPr>
      </w:pPr>
      <w:r w:rsidRPr="000B6E9A">
        <w:rPr>
          <w:b/>
          <w:bCs/>
          <w:caps/>
          <w:color w:val="6C757D"/>
          <w:sz w:val="54"/>
          <w:szCs w:val="48"/>
          <w:lang w:eastAsia="en-GB"/>
        </w:rPr>
        <w:t>KUK SOOL WON</w:t>
      </w:r>
    </w:p>
    <w:p w14:paraId="3B6E29AA" w14:textId="77777777" w:rsidR="000B6E9A" w:rsidRPr="000B6E9A" w:rsidRDefault="000B6E9A" w:rsidP="000B6E9A">
      <w:pPr>
        <w:spacing w:after="120" w:line="576" w:lineRule="atLeast"/>
        <w:jc w:val="center"/>
        <w:outlineLvl w:val="1"/>
        <w:rPr>
          <w:b/>
          <w:bCs/>
          <w:caps/>
          <w:color w:val="6C757D"/>
          <w:sz w:val="48"/>
          <w:szCs w:val="48"/>
          <w:lang w:eastAsia="en-GB"/>
        </w:rPr>
      </w:pPr>
      <w:r w:rsidRPr="000B6E9A">
        <w:rPr>
          <w:b/>
          <w:bCs/>
          <w:caps/>
          <w:color w:val="6C757D"/>
          <w:sz w:val="48"/>
          <w:szCs w:val="48"/>
          <w:lang w:eastAsia="en-GB"/>
        </w:rPr>
        <w:t>(UK SCHOOLS)</w:t>
      </w:r>
    </w:p>
    <w:p w14:paraId="15BAFFBF" w14:textId="507365C5" w:rsidR="002E0B14" w:rsidRPr="006229C5" w:rsidRDefault="000B6E9A" w:rsidP="002E0B14">
      <w:pPr>
        <w:tabs>
          <w:tab w:val="left" w:pos="630"/>
        </w:tabs>
        <w:jc w:val="center"/>
        <w:rPr>
          <w:rFonts w:asciiTheme="minorHAnsi" w:hAnsiTheme="minorHAnsi"/>
          <w:b/>
          <w:sz w:val="24"/>
          <w:szCs w:val="28"/>
        </w:rPr>
      </w:pPr>
      <w:bookmarkStart w:id="0" w:name="_GoBack"/>
      <w:bookmarkEnd w:id="0"/>
      <w:r>
        <w:rPr>
          <w:noProof/>
        </w:rPr>
        <w:drawing>
          <wp:inline distT="0" distB="0" distL="0" distR="0" wp14:anchorId="761410DA" wp14:editId="7AD776AD">
            <wp:extent cx="1195070" cy="1469390"/>
            <wp:effectExtent l="0" t="0" r="508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1469390"/>
                    </a:xfrm>
                    <a:prstGeom prst="rect">
                      <a:avLst/>
                    </a:prstGeom>
                    <a:noFill/>
                  </pic:spPr>
                </pic:pic>
              </a:graphicData>
            </a:graphic>
          </wp:inline>
        </w:drawing>
      </w:r>
    </w:p>
    <w:p w14:paraId="41C73475" w14:textId="77FAC91D" w:rsidR="00873FF0" w:rsidRPr="006229C5" w:rsidRDefault="00127C36" w:rsidP="002E0B14">
      <w:pPr>
        <w:tabs>
          <w:tab w:val="left" w:pos="630"/>
        </w:tabs>
        <w:jc w:val="center"/>
        <w:rPr>
          <w:rFonts w:asciiTheme="minorHAnsi" w:hAnsiTheme="minorHAnsi"/>
          <w:b/>
          <w:sz w:val="26"/>
          <w:szCs w:val="26"/>
        </w:rPr>
      </w:pPr>
      <w:r w:rsidRPr="006229C5">
        <w:rPr>
          <w:rFonts w:asciiTheme="minorHAnsi" w:hAnsiTheme="minorHAnsi"/>
          <w:b/>
          <w:sz w:val="26"/>
          <w:szCs w:val="26"/>
        </w:rPr>
        <w:t>Complaints Procedure</w:t>
      </w:r>
    </w:p>
    <w:p w14:paraId="0672E01E" w14:textId="77777777" w:rsidR="00AA5E6E" w:rsidRPr="002E0B14" w:rsidRDefault="00AA5E6E" w:rsidP="00663866">
      <w:pPr>
        <w:rPr>
          <w:b/>
        </w:rPr>
      </w:pPr>
    </w:p>
    <w:p w14:paraId="4CEDF388" w14:textId="77777777" w:rsidR="000B6E9A" w:rsidRPr="000B6E9A" w:rsidRDefault="000B6E9A" w:rsidP="00663866">
      <w:pPr>
        <w:rPr>
          <w:rFonts w:asciiTheme="minorHAnsi" w:hAnsiTheme="minorHAnsi"/>
          <w:bCs/>
          <w:szCs w:val="24"/>
        </w:rPr>
      </w:pPr>
    </w:p>
    <w:p w14:paraId="000C89FD" w14:textId="2AD02A72" w:rsidR="00127C36" w:rsidRPr="006229C5" w:rsidRDefault="000B6E9A" w:rsidP="00663866">
      <w:pPr>
        <w:rPr>
          <w:rFonts w:asciiTheme="minorHAnsi" w:hAnsiTheme="minorHAnsi"/>
          <w:szCs w:val="24"/>
        </w:rPr>
      </w:pPr>
      <w:r w:rsidRPr="000B6E9A">
        <w:rPr>
          <w:rFonts w:asciiTheme="minorHAnsi" w:hAnsiTheme="minorHAnsi"/>
          <w:bCs/>
          <w:szCs w:val="24"/>
        </w:rPr>
        <w:t xml:space="preserve">Kuk </w:t>
      </w:r>
      <w:proofErr w:type="spellStart"/>
      <w:r w:rsidRPr="000B6E9A">
        <w:rPr>
          <w:rFonts w:asciiTheme="minorHAnsi" w:hAnsiTheme="minorHAnsi"/>
          <w:bCs/>
          <w:szCs w:val="24"/>
        </w:rPr>
        <w:t>Sool</w:t>
      </w:r>
      <w:proofErr w:type="spellEnd"/>
      <w:r w:rsidRPr="000B6E9A">
        <w:rPr>
          <w:rFonts w:asciiTheme="minorHAnsi" w:hAnsiTheme="minorHAnsi"/>
          <w:bCs/>
          <w:szCs w:val="24"/>
        </w:rPr>
        <w:t xml:space="preserve"> Won (UK Schools)</w:t>
      </w:r>
      <w:r w:rsidRPr="000B6E9A">
        <w:rPr>
          <w:rFonts w:asciiTheme="minorHAnsi" w:hAnsiTheme="minorHAnsi"/>
          <w:b/>
          <w:szCs w:val="24"/>
        </w:rPr>
        <w:t xml:space="preserve"> </w:t>
      </w:r>
      <w:r w:rsidR="00AB1789" w:rsidRPr="006229C5">
        <w:rPr>
          <w:rFonts w:asciiTheme="minorHAnsi" w:hAnsiTheme="minorHAnsi"/>
          <w:szCs w:val="24"/>
        </w:rPr>
        <w:t xml:space="preserve">are </w:t>
      </w:r>
      <w:r w:rsidR="00127C36" w:rsidRPr="006229C5">
        <w:rPr>
          <w:rFonts w:asciiTheme="minorHAnsi" w:hAnsiTheme="minorHAnsi"/>
          <w:szCs w:val="24"/>
        </w:rPr>
        <w:t>committed to</w:t>
      </w:r>
      <w:r w:rsidR="008C666A" w:rsidRPr="006229C5">
        <w:rPr>
          <w:rFonts w:asciiTheme="minorHAnsi" w:hAnsiTheme="minorHAnsi"/>
          <w:szCs w:val="24"/>
        </w:rPr>
        <w:t xml:space="preserve"> providing a high-quality service to all our</w:t>
      </w:r>
      <w:r w:rsidR="00AB1789" w:rsidRPr="006229C5">
        <w:rPr>
          <w:rFonts w:asciiTheme="minorHAnsi" w:hAnsiTheme="minorHAnsi"/>
          <w:szCs w:val="24"/>
        </w:rPr>
        <w:t xml:space="preserve"> </w:t>
      </w:r>
      <w:r w:rsidR="004D59AD" w:rsidRPr="006229C5">
        <w:rPr>
          <w:rFonts w:asciiTheme="minorHAnsi" w:hAnsiTheme="minorHAnsi"/>
          <w:szCs w:val="24"/>
        </w:rPr>
        <w:t xml:space="preserve">participants, </w:t>
      </w:r>
      <w:r w:rsidR="00AB1789" w:rsidRPr="006229C5">
        <w:rPr>
          <w:rFonts w:asciiTheme="minorHAnsi" w:hAnsiTheme="minorHAnsi"/>
          <w:szCs w:val="24"/>
        </w:rPr>
        <w:t>children/young people</w:t>
      </w:r>
      <w:r w:rsidR="004D59AD" w:rsidRPr="006229C5">
        <w:rPr>
          <w:rFonts w:asciiTheme="minorHAnsi" w:hAnsiTheme="minorHAnsi"/>
          <w:szCs w:val="24"/>
        </w:rPr>
        <w:t xml:space="preserve"> and adults; </w:t>
      </w:r>
      <w:r w:rsidR="008C666A" w:rsidRPr="006229C5">
        <w:rPr>
          <w:rFonts w:asciiTheme="minorHAnsi" w:hAnsiTheme="minorHAnsi"/>
          <w:szCs w:val="24"/>
        </w:rPr>
        <w:t>parents/carers</w:t>
      </w:r>
      <w:r w:rsidR="00127C36" w:rsidRPr="006229C5">
        <w:rPr>
          <w:rFonts w:asciiTheme="minorHAnsi" w:hAnsiTheme="minorHAnsi"/>
          <w:szCs w:val="24"/>
        </w:rPr>
        <w:t>.  When something goes wrong, we need you to tell us about it</w:t>
      </w:r>
      <w:r w:rsidR="00BA365F">
        <w:rPr>
          <w:rFonts w:asciiTheme="minorHAnsi" w:hAnsiTheme="minorHAnsi"/>
          <w:szCs w:val="24"/>
        </w:rPr>
        <w:t>, t</w:t>
      </w:r>
      <w:r w:rsidR="00127C36" w:rsidRPr="006229C5">
        <w:rPr>
          <w:rFonts w:asciiTheme="minorHAnsi" w:hAnsiTheme="minorHAnsi"/>
          <w:szCs w:val="24"/>
        </w:rPr>
        <w:t>his will help us to improve our standards.</w:t>
      </w:r>
    </w:p>
    <w:p w14:paraId="7C164D07" w14:textId="77777777" w:rsidR="00127C36" w:rsidRPr="006229C5" w:rsidRDefault="00127C36" w:rsidP="00663866">
      <w:pPr>
        <w:rPr>
          <w:rFonts w:asciiTheme="minorHAnsi" w:hAnsiTheme="minorHAnsi"/>
          <w:szCs w:val="24"/>
        </w:rPr>
      </w:pPr>
    </w:p>
    <w:p w14:paraId="7E96067E" w14:textId="1748F9BF" w:rsidR="00127C36" w:rsidRPr="006229C5" w:rsidRDefault="00127C36" w:rsidP="00663866">
      <w:pPr>
        <w:rPr>
          <w:rFonts w:asciiTheme="minorHAnsi" w:hAnsiTheme="minorHAnsi"/>
          <w:szCs w:val="24"/>
        </w:rPr>
      </w:pPr>
      <w:r w:rsidRPr="006229C5">
        <w:rPr>
          <w:rFonts w:asciiTheme="minorHAnsi" w:hAnsiTheme="minorHAnsi"/>
          <w:szCs w:val="24"/>
        </w:rPr>
        <w:t xml:space="preserve">If you have a complaint, please contact us </w:t>
      </w:r>
      <w:r w:rsidR="006229C5">
        <w:rPr>
          <w:rFonts w:asciiTheme="minorHAnsi" w:hAnsiTheme="minorHAnsi"/>
          <w:szCs w:val="24"/>
        </w:rPr>
        <w:t>directly</w:t>
      </w:r>
      <w:r w:rsidR="00813846">
        <w:rPr>
          <w:rFonts w:asciiTheme="minorHAnsi" w:hAnsiTheme="minorHAnsi"/>
          <w:szCs w:val="24"/>
        </w:rPr>
        <w:t xml:space="preserve"> using the details below</w:t>
      </w:r>
      <w:r w:rsidRPr="006229C5">
        <w:rPr>
          <w:rFonts w:asciiTheme="minorHAnsi" w:hAnsiTheme="minorHAnsi"/>
          <w:szCs w:val="24"/>
        </w:rPr>
        <w:t xml:space="preserve">. </w:t>
      </w:r>
      <w:r w:rsidR="006C7C3A" w:rsidRPr="006229C5">
        <w:rPr>
          <w:rFonts w:asciiTheme="minorHAnsi" w:hAnsiTheme="minorHAnsi"/>
          <w:szCs w:val="24"/>
        </w:rPr>
        <w:t xml:space="preserve">We have </w:t>
      </w:r>
      <w:r w:rsidR="005D28E3" w:rsidRPr="006229C5">
        <w:rPr>
          <w:rFonts w:asciiTheme="minorHAnsi" w:hAnsiTheme="minorHAnsi"/>
          <w:szCs w:val="24"/>
        </w:rPr>
        <w:t xml:space="preserve">28 days </w:t>
      </w:r>
      <w:r w:rsidR="006C7C3A" w:rsidRPr="006229C5">
        <w:rPr>
          <w:rFonts w:asciiTheme="minorHAnsi" w:hAnsiTheme="minorHAnsi"/>
          <w:szCs w:val="24"/>
        </w:rPr>
        <w:t xml:space="preserve">to consider your complaint. </w:t>
      </w:r>
    </w:p>
    <w:p w14:paraId="5C840E7A" w14:textId="77777777" w:rsidR="00127C36" w:rsidRPr="006229C5" w:rsidRDefault="00127C36" w:rsidP="00663866">
      <w:pPr>
        <w:rPr>
          <w:rFonts w:asciiTheme="minorHAnsi" w:hAnsiTheme="minorHAnsi"/>
          <w:szCs w:val="24"/>
        </w:rPr>
      </w:pPr>
    </w:p>
    <w:p w14:paraId="512C3E27" w14:textId="77777777" w:rsidR="00127C36" w:rsidRPr="006229C5" w:rsidRDefault="00127C36" w:rsidP="00663866">
      <w:pPr>
        <w:rPr>
          <w:rFonts w:asciiTheme="minorHAnsi" w:hAnsiTheme="minorHAnsi"/>
          <w:b/>
          <w:bCs/>
          <w:szCs w:val="24"/>
        </w:rPr>
      </w:pPr>
      <w:r w:rsidRPr="006229C5">
        <w:rPr>
          <w:rFonts w:asciiTheme="minorHAnsi" w:hAnsiTheme="minorHAnsi"/>
          <w:b/>
          <w:bCs/>
          <w:szCs w:val="24"/>
        </w:rPr>
        <w:t xml:space="preserve">What will happen next? </w:t>
      </w:r>
    </w:p>
    <w:p w14:paraId="29594439" w14:textId="77777777" w:rsidR="00445530" w:rsidRPr="006229C5" w:rsidRDefault="00445530" w:rsidP="00663866">
      <w:pPr>
        <w:rPr>
          <w:rFonts w:asciiTheme="minorHAnsi" w:hAnsiTheme="minorHAnsi"/>
          <w:szCs w:val="24"/>
        </w:rPr>
      </w:pPr>
    </w:p>
    <w:p w14:paraId="609B0151" w14:textId="10816F30" w:rsidR="00127C36" w:rsidRPr="006229C5" w:rsidRDefault="00127C36" w:rsidP="00663866">
      <w:pPr>
        <w:numPr>
          <w:ilvl w:val="0"/>
          <w:numId w:val="9"/>
        </w:numPr>
        <w:rPr>
          <w:rFonts w:asciiTheme="minorHAnsi" w:hAnsiTheme="minorHAnsi"/>
          <w:szCs w:val="24"/>
        </w:rPr>
      </w:pPr>
      <w:r w:rsidRPr="006229C5">
        <w:rPr>
          <w:rFonts w:asciiTheme="minorHAnsi" w:hAnsiTheme="minorHAnsi"/>
          <w:szCs w:val="24"/>
        </w:rPr>
        <w:t xml:space="preserve">We will </w:t>
      </w:r>
      <w:r w:rsidR="006229C5">
        <w:rPr>
          <w:rFonts w:asciiTheme="minorHAnsi" w:hAnsiTheme="minorHAnsi"/>
          <w:szCs w:val="24"/>
        </w:rPr>
        <w:t>contact you</w:t>
      </w:r>
      <w:r w:rsidRPr="006229C5">
        <w:rPr>
          <w:rFonts w:asciiTheme="minorHAnsi" w:hAnsiTheme="minorHAnsi"/>
          <w:szCs w:val="24"/>
        </w:rPr>
        <w:t xml:space="preserve"> acknowledging receipt of your complaint within three days of </w:t>
      </w:r>
      <w:r w:rsidR="006229C5">
        <w:rPr>
          <w:rFonts w:asciiTheme="minorHAnsi" w:hAnsiTheme="minorHAnsi"/>
          <w:szCs w:val="24"/>
        </w:rPr>
        <w:t xml:space="preserve">receipt. </w:t>
      </w:r>
      <w:r w:rsidRPr="006229C5">
        <w:rPr>
          <w:rFonts w:asciiTheme="minorHAnsi" w:hAnsiTheme="minorHAnsi"/>
          <w:szCs w:val="24"/>
        </w:rPr>
        <w:t xml:space="preserve"> </w:t>
      </w:r>
    </w:p>
    <w:p w14:paraId="358E6CA0" w14:textId="77777777" w:rsidR="00127C36" w:rsidRPr="006229C5" w:rsidRDefault="00127C36" w:rsidP="00663866">
      <w:pPr>
        <w:ind w:left="360"/>
        <w:rPr>
          <w:rFonts w:asciiTheme="minorHAnsi" w:hAnsiTheme="minorHAnsi"/>
          <w:szCs w:val="24"/>
        </w:rPr>
      </w:pPr>
    </w:p>
    <w:p w14:paraId="315CF77A" w14:textId="6CD2E463" w:rsidR="00127C36" w:rsidRDefault="00127C36" w:rsidP="00CC7622">
      <w:pPr>
        <w:numPr>
          <w:ilvl w:val="0"/>
          <w:numId w:val="9"/>
        </w:numPr>
        <w:rPr>
          <w:rFonts w:asciiTheme="minorHAnsi" w:hAnsiTheme="minorHAnsi"/>
          <w:szCs w:val="24"/>
        </w:rPr>
      </w:pPr>
      <w:r w:rsidRPr="006229C5">
        <w:rPr>
          <w:rFonts w:asciiTheme="minorHAnsi" w:hAnsiTheme="minorHAnsi"/>
          <w:szCs w:val="24"/>
        </w:rPr>
        <w:t xml:space="preserve">We will then investigate your complaint. </w:t>
      </w:r>
      <w:r w:rsidR="006229C5" w:rsidRPr="006229C5">
        <w:rPr>
          <w:rFonts w:asciiTheme="minorHAnsi" w:hAnsiTheme="minorHAnsi"/>
          <w:szCs w:val="24"/>
        </w:rPr>
        <w:t xml:space="preserve">When we investigate any concerns raised we look at the circumstances at the time of your concern and consider any documentation you may have received. We may need to contact you for further information. </w:t>
      </w:r>
    </w:p>
    <w:p w14:paraId="71909333" w14:textId="77777777" w:rsidR="006229C5" w:rsidRPr="006229C5" w:rsidRDefault="006229C5" w:rsidP="006229C5">
      <w:pPr>
        <w:rPr>
          <w:rFonts w:asciiTheme="minorHAnsi" w:hAnsiTheme="minorHAnsi"/>
          <w:szCs w:val="24"/>
        </w:rPr>
      </w:pPr>
    </w:p>
    <w:p w14:paraId="568EE09B" w14:textId="13EA49F9" w:rsidR="00127C36" w:rsidRPr="006229C5" w:rsidRDefault="006229C5" w:rsidP="00663866">
      <w:pPr>
        <w:numPr>
          <w:ilvl w:val="0"/>
          <w:numId w:val="9"/>
        </w:numPr>
        <w:rPr>
          <w:rFonts w:asciiTheme="minorHAnsi" w:hAnsiTheme="minorHAnsi"/>
          <w:szCs w:val="24"/>
        </w:rPr>
      </w:pPr>
      <w:r>
        <w:rPr>
          <w:rFonts w:asciiTheme="minorHAnsi" w:hAnsiTheme="minorHAnsi"/>
          <w:szCs w:val="24"/>
        </w:rPr>
        <w:t xml:space="preserve">Once we have investigated your complaint, we will either arrange a meeting with your or, alternatively, write to you directly advising the outcome of your complaint. </w:t>
      </w:r>
    </w:p>
    <w:p w14:paraId="2746D5BC" w14:textId="77777777" w:rsidR="00127C36" w:rsidRPr="006229C5" w:rsidRDefault="00127C36" w:rsidP="00663866">
      <w:pPr>
        <w:rPr>
          <w:rFonts w:asciiTheme="minorHAnsi" w:hAnsiTheme="minorHAnsi"/>
          <w:szCs w:val="24"/>
        </w:rPr>
      </w:pPr>
    </w:p>
    <w:p w14:paraId="63825839" w14:textId="06689083" w:rsidR="00127C36" w:rsidRPr="006229C5" w:rsidRDefault="00127C36" w:rsidP="008C666A">
      <w:pPr>
        <w:numPr>
          <w:ilvl w:val="0"/>
          <w:numId w:val="9"/>
        </w:numPr>
        <w:rPr>
          <w:rFonts w:asciiTheme="minorHAnsi" w:hAnsiTheme="minorHAnsi"/>
          <w:szCs w:val="24"/>
        </w:rPr>
      </w:pPr>
      <w:r w:rsidRPr="006229C5">
        <w:rPr>
          <w:rFonts w:asciiTheme="minorHAnsi" w:hAnsiTheme="minorHAnsi"/>
          <w:szCs w:val="24"/>
        </w:rPr>
        <w:t>At this stage, if you are still not satisfied, you should contact us again and we w</w:t>
      </w:r>
      <w:r w:rsidR="008C666A" w:rsidRPr="006229C5">
        <w:rPr>
          <w:rFonts w:asciiTheme="minorHAnsi" w:hAnsiTheme="minorHAnsi"/>
          <w:szCs w:val="24"/>
        </w:rPr>
        <w:t xml:space="preserve">ill arrange for </w:t>
      </w:r>
      <w:r w:rsidRPr="006229C5">
        <w:rPr>
          <w:rFonts w:asciiTheme="minorHAnsi" w:hAnsiTheme="minorHAnsi"/>
          <w:szCs w:val="24"/>
        </w:rPr>
        <w:t xml:space="preserve">someone unconnected </w:t>
      </w:r>
      <w:r w:rsidR="00454DB2">
        <w:rPr>
          <w:rFonts w:asciiTheme="minorHAnsi" w:hAnsiTheme="minorHAnsi"/>
          <w:szCs w:val="24"/>
        </w:rPr>
        <w:t>to</w:t>
      </w:r>
      <w:r w:rsidRPr="006229C5">
        <w:rPr>
          <w:rFonts w:asciiTheme="minorHAnsi" w:hAnsiTheme="minorHAnsi"/>
          <w:szCs w:val="24"/>
        </w:rPr>
        <w:t xml:space="preserve"> the</w:t>
      </w:r>
      <w:r w:rsidR="00873FF0" w:rsidRPr="006229C5">
        <w:rPr>
          <w:rFonts w:asciiTheme="minorHAnsi" w:hAnsiTheme="minorHAnsi"/>
          <w:szCs w:val="24"/>
        </w:rPr>
        <w:t xml:space="preserve"> matter</w:t>
      </w:r>
      <w:r w:rsidR="006229C5">
        <w:rPr>
          <w:rFonts w:asciiTheme="minorHAnsi" w:hAnsiTheme="minorHAnsi"/>
          <w:szCs w:val="24"/>
        </w:rPr>
        <w:t xml:space="preserve"> to review the complaint</w:t>
      </w:r>
      <w:r w:rsidR="00873FF0" w:rsidRPr="006229C5">
        <w:rPr>
          <w:rFonts w:asciiTheme="minorHAnsi" w:hAnsiTheme="minorHAnsi"/>
          <w:szCs w:val="24"/>
        </w:rPr>
        <w:t>.</w:t>
      </w:r>
    </w:p>
    <w:p w14:paraId="1A7F7520" w14:textId="77777777" w:rsidR="008C666A" w:rsidRPr="006229C5" w:rsidRDefault="008C666A" w:rsidP="005D28E3">
      <w:pPr>
        <w:ind w:left="720"/>
        <w:rPr>
          <w:rFonts w:asciiTheme="minorHAnsi" w:hAnsiTheme="minorHAnsi"/>
          <w:szCs w:val="24"/>
        </w:rPr>
      </w:pPr>
    </w:p>
    <w:p w14:paraId="26BD0E1D" w14:textId="77777777" w:rsidR="006C7C3A" w:rsidRPr="006229C5" w:rsidRDefault="00127C36" w:rsidP="00663866">
      <w:pPr>
        <w:numPr>
          <w:ilvl w:val="0"/>
          <w:numId w:val="9"/>
        </w:numPr>
        <w:rPr>
          <w:rFonts w:asciiTheme="minorHAnsi" w:hAnsiTheme="minorHAnsi"/>
          <w:szCs w:val="24"/>
        </w:rPr>
      </w:pPr>
      <w:r w:rsidRPr="006229C5">
        <w:rPr>
          <w:rFonts w:asciiTheme="minorHAnsi" w:hAnsiTheme="minorHAnsi"/>
          <w:szCs w:val="24"/>
        </w:rPr>
        <w:t xml:space="preserve">We will write to you within 14 days of receiving your request for a review, confirming our final position on your complaint and explaining our reasons. </w:t>
      </w:r>
    </w:p>
    <w:p w14:paraId="3DD33EEF" w14:textId="747CB3E6" w:rsidR="00127C36" w:rsidRDefault="00127C36" w:rsidP="00663866">
      <w:pPr>
        <w:rPr>
          <w:rFonts w:asciiTheme="minorHAnsi" w:hAnsiTheme="minorHAnsi"/>
          <w:sz w:val="20"/>
        </w:rPr>
      </w:pPr>
    </w:p>
    <w:p w14:paraId="6F0E753D" w14:textId="09371808" w:rsidR="00454DB2" w:rsidRDefault="00454DB2" w:rsidP="00663866">
      <w:pPr>
        <w:rPr>
          <w:rFonts w:asciiTheme="minorHAnsi" w:hAnsiTheme="minorHAnsi"/>
        </w:rPr>
      </w:pPr>
      <w:r>
        <w:rPr>
          <w:rFonts w:asciiTheme="minorHAnsi" w:hAnsiTheme="minorHAnsi"/>
        </w:rPr>
        <w:lastRenderedPageBreak/>
        <w:t>If you have any questions or would like to make a complaint, you can do so by using the details below:</w:t>
      </w:r>
    </w:p>
    <w:p w14:paraId="21A1A341" w14:textId="5100BEDE" w:rsidR="00454DB2" w:rsidRDefault="00454DB2" w:rsidP="00663866">
      <w:pPr>
        <w:rPr>
          <w:rFonts w:asciiTheme="minorHAnsi" w:hAnsiTheme="minorHAnsi"/>
        </w:rPr>
      </w:pPr>
    </w:p>
    <w:p w14:paraId="24A724B7" w14:textId="3B9366CA" w:rsidR="00454DB2" w:rsidRPr="00454DB2" w:rsidRDefault="00454DB2" w:rsidP="00663866">
      <w:pPr>
        <w:rPr>
          <w:rFonts w:asciiTheme="minorHAnsi" w:hAnsiTheme="minorHAnsi"/>
          <w:b/>
          <w:color w:val="FF0000"/>
        </w:rPr>
      </w:pPr>
      <w:r w:rsidRPr="00454DB2">
        <w:rPr>
          <w:rFonts w:asciiTheme="minorHAnsi" w:hAnsiTheme="minorHAnsi"/>
          <w:b/>
          <w:color w:val="FF0000"/>
          <w:highlight w:val="yellow"/>
        </w:rPr>
        <w:t>*insert complaints contact details here, email address, phone number etc.*</w:t>
      </w:r>
    </w:p>
    <w:p w14:paraId="6C222CD7" w14:textId="77777777" w:rsidR="00127C36" w:rsidRDefault="00127C36" w:rsidP="00A02573">
      <w:pPr>
        <w:ind w:left="720"/>
      </w:pPr>
    </w:p>
    <w:sectPr w:rsidR="00127C36">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7C198" w14:textId="77777777" w:rsidR="002939E0" w:rsidRDefault="002939E0" w:rsidP="00663866">
      <w:r>
        <w:separator/>
      </w:r>
    </w:p>
  </w:endnote>
  <w:endnote w:type="continuationSeparator" w:id="0">
    <w:p w14:paraId="577B60BF" w14:textId="77777777" w:rsidR="002939E0" w:rsidRDefault="002939E0" w:rsidP="0066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7472" w14:textId="77777777" w:rsidR="00813846" w:rsidRPr="00813846" w:rsidRDefault="00813846" w:rsidP="00813846">
    <w:pPr>
      <w:pStyle w:val="Header"/>
      <w:rPr>
        <w:rFonts w:asciiTheme="minorHAnsi" w:hAnsiTheme="minorHAnsi"/>
      </w:rPr>
    </w:pPr>
    <w:r w:rsidRPr="00813846">
      <w:rPr>
        <w:rFonts w:asciiTheme="minorHAnsi" w:hAnsiTheme="minorHAnsi"/>
      </w:rPr>
      <w:t>Version 1.0/20052018</w:t>
    </w:r>
  </w:p>
  <w:p w14:paraId="2D2C25BB" w14:textId="77777777" w:rsidR="00813846" w:rsidRDefault="00813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DD3AA" w14:textId="77777777" w:rsidR="002939E0" w:rsidRDefault="002939E0" w:rsidP="00663866">
      <w:r>
        <w:separator/>
      </w:r>
    </w:p>
  </w:footnote>
  <w:footnote w:type="continuationSeparator" w:id="0">
    <w:p w14:paraId="521ACA75" w14:textId="77777777" w:rsidR="002939E0" w:rsidRDefault="002939E0" w:rsidP="00663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17AF74"/>
    <w:multiLevelType w:val="hybridMultilevel"/>
    <w:tmpl w:val="373098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6F0C33"/>
    <w:multiLevelType w:val="hybridMultilevel"/>
    <w:tmpl w:val="E33667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A8EDC8"/>
    <w:multiLevelType w:val="hybridMultilevel"/>
    <w:tmpl w:val="513109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4673EE"/>
    <w:multiLevelType w:val="hybridMultilevel"/>
    <w:tmpl w:val="2D23F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DB3395"/>
    <w:multiLevelType w:val="hybridMultilevel"/>
    <w:tmpl w:val="A84023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F662A78"/>
    <w:multiLevelType w:val="hybridMultilevel"/>
    <w:tmpl w:val="D65AB7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0FA627D"/>
    <w:multiLevelType w:val="hybridMultilevel"/>
    <w:tmpl w:val="AE2A7F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0E4DCB9"/>
    <w:multiLevelType w:val="hybridMultilevel"/>
    <w:tmpl w:val="7E23C4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5EA7FBC"/>
    <w:multiLevelType w:val="hybridMultilevel"/>
    <w:tmpl w:val="FF9E1D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3"/>
  </w:num>
  <w:num w:numId="4">
    <w:abstractNumId w:val="7"/>
  </w:num>
  <w:num w:numId="5">
    <w:abstractNumId w:val="8"/>
  </w:num>
  <w:num w:numId="6">
    <w:abstractNumId w:val="6"/>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326"/>
    <w:rsid w:val="000B6E9A"/>
    <w:rsid w:val="00114E18"/>
    <w:rsid w:val="00127C36"/>
    <w:rsid w:val="002939E0"/>
    <w:rsid w:val="002E0B14"/>
    <w:rsid w:val="00437AA9"/>
    <w:rsid w:val="00445530"/>
    <w:rsid w:val="00454DB2"/>
    <w:rsid w:val="00465C17"/>
    <w:rsid w:val="004D59AD"/>
    <w:rsid w:val="005D28E3"/>
    <w:rsid w:val="006229C5"/>
    <w:rsid w:val="00663866"/>
    <w:rsid w:val="00693C28"/>
    <w:rsid w:val="006B1459"/>
    <w:rsid w:val="006C7C3A"/>
    <w:rsid w:val="006E3012"/>
    <w:rsid w:val="007B29FE"/>
    <w:rsid w:val="00813846"/>
    <w:rsid w:val="00820714"/>
    <w:rsid w:val="00873FF0"/>
    <w:rsid w:val="008A67C0"/>
    <w:rsid w:val="008A793D"/>
    <w:rsid w:val="008B3F5E"/>
    <w:rsid w:val="008C666A"/>
    <w:rsid w:val="0099619C"/>
    <w:rsid w:val="009A4326"/>
    <w:rsid w:val="009A5C34"/>
    <w:rsid w:val="009F26E6"/>
    <w:rsid w:val="00A02573"/>
    <w:rsid w:val="00AA5E6E"/>
    <w:rsid w:val="00AB1789"/>
    <w:rsid w:val="00BA365F"/>
    <w:rsid w:val="00C23E40"/>
    <w:rsid w:val="00C82B7D"/>
    <w:rsid w:val="00C94564"/>
    <w:rsid w:val="00D037D9"/>
    <w:rsid w:val="00D6650C"/>
    <w:rsid w:val="00DF0EE5"/>
    <w:rsid w:val="00FE5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69903"/>
  <w15:docId w15:val="{25FC90F3-B320-4CE1-9D84-E6C70998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326"/>
    <w:rPr>
      <w:rFonts w:ascii="Tahoma" w:hAnsi="Tahoma" w:cs="Tahoma"/>
      <w:sz w:val="16"/>
      <w:szCs w:val="16"/>
    </w:rPr>
  </w:style>
  <w:style w:type="character" w:styleId="Hyperlink">
    <w:name w:val="Hyperlink"/>
    <w:rsid w:val="00FE5383"/>
    <w:rPr>
      <w:color w:val="0000FF"/>
      <w:u w:val="single"/>
    </w:rPr>
  </w:style>
  <w:style w:type="paragraph" w:customStyle="1" w:styleId="Pa4">
    <w:name w:val="Pa4"/>
    <w:basedOn w:val="Normal"/>
    <w:next w:val="Normal"/>
    <w:rsid w:val="00C23E40"/>
    <w:pPr>
      <w:autoSpaceDE w:val="0"/>
      <w:autoSpaceDN w:val="0"/>
      <w:adjustRightInd w:val="0"/>
      <w:spacing w:line="241" w:lineRule="atLeast"/>
    </w:pPr>
    <w:rPr>
      <w:rFonts w:ascii="Futura Book" w:hAnsi="Futura Book" w:cs="Times New Roman"/>
      <w:sz w:val="24"/>
      <w:szCs w:val="24"/>
      <w:lang w:eastAsia="en-GB"/>
    </w:rPr>
  </w:style>
  <w:style w:type="character" w:customStyle="1" w:styleId="A1">
    <w:name w:val="A1"/>
    <w:rsid w:val="00C23E40"/>
    <w:rPr>
      <w:rFonts w:cs="Futura Book"/>
      <w:color w:val="000000"/>
      <w:sz w:val="22"/>
      <w:szCs w:val="22"/>
    </w:rPr>
  </w:style>
  <w:style w:type="paragraph" w:styleId="Header">
    <w:name w:val="header"/>
    <w:basedOn w:val="Normal"/>
    <w:link w:val="HeaderChar"/>
    <w:uiPriority w:val="99"/>
    <w:unhideWhenUsed/>
    <w:rsid w:val="00663866"/>
    <w:pPr>
      <w:tabs>
        <w:tab w:val="center" w:pos="4513"/>
        <w:tab w:val="right" w:pos="9026"/>
      </w:tabs>
    </w:pPr>
  </w:style>
  <w:style w:type="character" w:customStyle="1" w:styleId="HeaderChar">
    <w:name w:val="Header Char"/>
    <w:link w:val="Header"/>
    <w:uiPriority w:val="99"/>
    <w:rsid w:val="00663866"/>
    <w:rPr>
      <w:rFonts w:ascii="Arial" w:hAnsi="Arial" w:cs="Arial"/>
      <w:sz w:val="22"/>
      <w:szCs w:val="22"/>
      <w:lang w:eastAsia="en-US"/>
    </w:rPr>
  </w:style>
  <w:style w:type="paragraph" w:styleId="Footer">
    <w:name w:val="footer"/>
    <w:basedOn w:val="Normal"/>
    <w:link w:val="FooterChar"/>
    <w:uiPriority w:val="99"/>
    <w:unhideWhenUsed/>
    <w:rsid w:val="00663866"/>
    <w:pPr>
      <w:tabs>
        <w:tab w:val="center" w:pos="4513"/>
        <w:tab w:val="right" w:pos="9026"/>
      </w:tabs>
    </w:pPr>
  </w:style>
  <w:style w:type="character" w:customStyle="1" w:styleId="FooterChar">
    <w:name w:val="Footer Char"/>
    <w:link w:val="Footer"/>
    <w:uiPriority w:val="99"/>
    <w:rsid w:val="00663866"/>
    <w:rPr>
      <w:rFonts w:ascii="Arial" w:hAnsi="Arial" w:cs="Arial"/>
      <w:sz w:val="22"/>
      <w:szCs w:val="22"/>
      <w:lang w:eastAsia="en-US"/>
    </w:rPr>
  </w:style>
  <w:style w:type="paragraph" w:styleId="ListParagraph">
    <w:name w:val="List Paragraph"/>
    <w:basedOn w:val="Normal"/>
    <w:uiPriority w:val="34"/>
    <w:qFormat/>
    <w:rsid w:val="008C66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207625">
      <w:bodyDiv w:val="1"/>
      <w:marLeft w:val="0"/>
      <w:marRight w:val="0"/>
      <w:marTop w:val="0"/>
      <w:marBottom w:val="0"/>
      <w:divBdr>
        <w:top w:val="none" w:sz="0" w:space="0" w:color="auto"/>
        <w:left w:val="none" w:sz="0" w:space="0" w:color="auto"/>
        <w:bottom w:val="none" w:sz="0" w:space="0" w:color="auto"/>
        <w:right w:val="none" w:sz="0" w:space="0" w:color="auto"/>
      </w:divBdr>
    </w:div>
    <w:div w:id="11187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Sample Complaints Procedure</vt:lpstr>
    </vt:vector>
  </TitlesOfParts>
  <Company>The Law Society</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Complaints Procedure</dc:title>
  <dc:creator>EOLON</dc:creator>
  <cp:lastModifiedBy> </cp:lastModifiedBy>
  <cp:revision>2</cp:revision>
  <cp:lastPrinted>2017-08-17T10:35:00Z</cp:lastPrinted>
  <dcterms:created xsi:type="dcterms:W3CDTF">2019-11-12T10:44:00Z</dcterms:created>
  <dcterms:modified xsi:type="dcterms:W3CDTF">2019-11-12T10:44:00Z</dcterms:modified>
</cp:coreProperties>
</file>